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E3A4" w14:textId="77777777" w:rsidR="004B4E40" w:rsidRPr="00301246" w:rsidRDefault="004B4E40" w:rsidP="004B4E40">
      <w:pPr>
        <w:spacing w:after="0"/>
        <w:rPr>
          <w:rFonts w:ascii="Arial" w:hAnsi="Arial" w:cs="Arial"/>
          <w:b/>
          <w:sz w:val="28"/>
          <w:szCs w:val="28"/>
        </w:rPr>
      </w:pPr>
      <w:r w:rsidRPr="0030124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B8A47" wp14:editId="4764A75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95300" cy="803189"/>
            <wp:effectExtent l="0" t="0" r="0" b="0"/>
            <wp:wrapTight wrapText="bothSides">
              <wp:wrapPolygon edited="0">
                <wp:start x="0" y="0"/>
                <wp:lineTo x="0" y="21019"/>
                <wp:lineTo x="20769" y="21019"/>
                <wp:lineTo x="207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246">
        <w:rPr>
          <w:rFonts w:ascii="Arial" w:hAnsi="Arial" w:cs="Arial"/>
          <w:b/>
          <w:sz w:val="28"/>
          <w:szCs w:val="28"/>
        </w:rPr>
        <w:t>Meadow View PTO</w:t>
      </w:r>
    </w:p>
    <w:p w14:paraId="74F1C10C" w14:textId="24252BFF" w:rsidR="004B4E40" w:rsidRPr="00301246" w:rsidRDefault="004B4E40" w:rsidP="004B4E4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General</w:t>
      </w:r>
      <w:r w:rsidRPr="00301246">
        <w:rPr>
          <w:rFonts w:ascii="Arial" w:hAnsi="Arial" w:cs="Arial"/>
          <w:b/>
          <w:sz w:val="28"/>
          <w:szCs w:val="28"/>
        </w:rPr>
        <w:t xml:space="preserve"> Meeting Minutes </w:t>
      </w:r>
    </w:p>
    <w:p w14:paraId="7987EB95" w14:textId="4164E1DD" w:rsidR="004B4E40" w:rsidRPr="00301246" w:rsidRDefault="004B4E40" w:rsidP="004B4E4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27</w:t>
      </w:r>
      <w:r w:rsidRPr="00301246">
        <w:rPr>
          <w:rFonts w:ascii="Arial" w:hAnsi="Arial" w:cs="Arial"/>
          <w:b/>
          <w:sz w:val="28"/>
          <w:szCs w:val="28"/>
        </w:rPr>
        <w:t>, 2020</w:t>
      </w:r>
    </w:p>
    <w:p w14:paraId="6E65A7A4" w14:textId="77777777" w:rsidR="004B4E40" w:rsidRPr="00301246" w:rsidRDefault="004B4E40" w:rsidP="004B4E40">
      <w:pPr>
        <w:rPr>
          <w:rFonts w:ascii="Arial" w:hAnsi="Arial" w:cs="Arial"/>
          <w:b/>
        </w:rPr>
      </w:pPr>
    </w:p>
    <w:p w14:paraId="4CDD29CD" w14:textId="77777777" w:rsidR="004B4E40" w:rsidRPr="00301246" w:rsidRDefault="004B4E40" w:rsidP="004B4E40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Attendees</w:t>
      </w:r>
      <w:r w:rsidRPr="00301246">
        <w:rPr>
          <w:rFonts w:ascii="Arial" w:hAnsi="Arial" w:cs="Arial"/>
          <w:sz w:val="24"/>
          <w:szCs w:val="24"/>
        </w:rPr>
        <w:t xml:space="preserve">: </w:t>
      </w:r>
    </w:p>
    <w:p w14:paraId="5B99749D" w14:textId="77777777" w:rsidR="004B4E40" w:rsidRPr="00301246" w:rsidRDefault="004B4E40" w:rsidP="004B4E40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PTO Board</w:t>
      </w:r>
      <w:r w:rsidRPr="00301246">
        <w:rPr>
          <w:rFonts w:ascii="Arial" w:hAnsi="Arial" w:cs="Arial"/>
          <w:sz w:val="24"/>
          <w:szCs w:val="24"/>
        </w:rPr>
        <w:t>: Josh Gatewood (Co-President, Fundraising), Catie Kannenberg (Co-President, Communications), Heather Myhr (Treasurer), Lindsay Johnson (Secretary)</w:t>
      </w:r>
    </w:p>
    <w:p w14:paraId="291B8E64" w14:textId="62C71173" w:rsidR="004B4E40" w:rsidRPr="00301246" w:rsidRDefault="004B4E40" w:rsidP="004B4E40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Staff</w:t>
      </w:r>
      <w:r w:rsidRPr="0030124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Shannon Brandow</w:t>
      </w:r>
    </w:p>
    <w:p w14:paraId="213266A0" w14:textId="09F5568D" w:rsidR="004B4E40" w:rsidRPr="00301246" w:rsidRDefault="004B4E40" w:rsidP="004B4E40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 xml:space="preserve">PTO Members: </w:t>
      </w:r>
      <w:r>
        <w:rPr>
          <w:rFonts w:ascii="Arial" w:hAnsi="Arial" w:cs="Arial"/>
          <w:sz w:val="24"/>
          <w:szCs w:val="24"/>
        </w:rPr>
        <w:t>Kristyn Wujcik</w:t>
      </w:r>
    </w:p>
    <w:p w14:paraId="2597C8DD" w14:textId="77777777" w:rsidR="004B4E40" w:rsidRPr="00301246" w:rsidRDefault="004B4E40" w:rsidP="004B4E40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Start Time: 6:00 PM</w:t>
      </w:r>
    </w:p>
    <w:p w14:paraId="4B019DBA" w14:textId="77777777" w:rsidR="004B4E40" w:rsidRPr="00301246" w:rsidRDefault="004B4E40" w:rsidP="004B4E40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Scribe: Lindsay Johnson</w:t>
      </w:r>
    </w:p>
    <w:p w14:paraId="180CC170" w14:textId="5639AB02" w:rsidR="004B4E40" w:rsidRPr="004B4E40" w:rsidRDefault="004B4E40" w:rsidP="004B4E4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sz w:val="24"/>
          <w:szCs w:val="24"/>
        </w:rPr>
        <w:t>Call to Order</w:t>
      </w:r>
    </w:p>
    <w:p w14:paraId="7D624FC1" w14:textId="34E097CE" w:rsidR="004B4E40" w:rsidRPr="004B4E40" w:rsidRDefault="00F12B88" w:rsidP="004B4E4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Discussed Special </w:t>
      </w:r>
      <w:r w:rsidR="004B4E40">
        <w:rPr>
          <w:rFonts w:ascii="Arial" w:hAnsi="Arial" w:cs="Arial"/>
          <w:b/>
          <w:bCs/>
          <w:sz w:val="24"/>
          <w:szCs w:val="24"/>
        </w:rPr>
        <w:t>Request</w:t>
      </w:r>
    </w:p>
    <w:p w14:paraId="735E0EB3" w14:textId="3087D8BE" w:rsidR="00F12B88" w:rsidRPr="00F12B88" w:rsidRDefault="00F12B88" w:rsidP="004B4E4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12B88">
        <w:rPr>
          <w:rFonts w:ascii="Arial" w:hAnsi="Arial" w:cs="Arial"/>
          <w:color w:val="000000" w:themeColor="text1"/>
          <w:sz w:val="24"/>
          <w:szCs w:val="24"/>
        </w:rPr>
        <w:t>Lacey approached board last week to fund yard signs for MDVE 6</w:t>
      </w:r>
      <w:r w:rsidRPr="00F12B88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F12B88">
        <w:rPr>
          <w:rFonts w:ascii="Arial" w:hAnsi="Arial" w:cs="Arial"/>
          <w:color w:val="000000" w:themeColor="text1"/>
          <w:sz w:val="24"/>
          <w:szCs w:val="24"/>
        </w:rPr>
        <w:t xml:space="preserve"> graders.  This would serve as a sendoff as</w:t>
      </w:r>
      <w:r w:rsidR="00A038AD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F12B88">
        <w:rPr>
          <w:rFonts w:ascii="Arial" w:hAnsi="Arial" w:cs="Arial"/>
          <w:color w:val="000000" w:themeColor="text1"/>
          <w:sz w:val="24"/>
          <w:szCs w:val="24"/>
        </w:rPr>
        <w:t xml:space="preserve"> typical end of year events cannot happen due to schools being shut down due to pandemic.</w:t>
      </w:r>
    </w:p>
    <w:p w14:paraId="6034868C" w14:textId="1C2FC182" w:rsidR="004B4E40" w:rsidRPr="00F12B88" w:rsidRDefault="00F12B88" w:rsidP="004B4E4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12B88">
        <w:rPr>
          <w:rFonts w:ascii="Arial" w:hAnsi="Arial" w:cs="Arial"/>
          <w:sz w:val="24"/>
          <w:szCs w:val="24"/>
        </w:rPr>
        <w:t>Since there is n</w:t>
      </w:r>
      <w:r w:rsidR="004B4E40" w:rsidRPr="00F12B88">
        <w:rPr>
          <w:rFonts w:ascii="Arial" w:hAnsi="Arial" w:cs="Arial"/>
          <w:sz w:val="24"/>
          <w:szCs w:val="24"/>
        </w:rPr>
        <w:t>o line in budget</w:t>
      </w:r>
      <w:r w:rsidRPr="00F12B88">
        <w:rPr>
          <w:rFonts w:ascii="Arial" w:hAnsi="Arial" w:cs="Arial"/>
          <w:sz w:val="24"/>
          <w:szCs w:val="24"/>
        </w:rPr>
        <w:t xml:space="preserve"> for this event, we </w:t>
      </w:r>
      <w:r w:rsidR="004B4E40" w:rsidRPr="00F12B88">
        <w:rPr>
          <w:rFonts w:ascii="Arial" w:hAnsi="Arial" w:cs="Arial"/>
          <w:sz w:val="24"/>
          <w:szCs w:val="24"/>
        </w:rPr>
        <w:t>need to</w:t>
      </w:r>
      <w:r w:rsidRPr="00F12B88">
        <w:rPr>
          <w:rFonts w:ascii="Arial" w:hAnsi="Arial" w:cs="Arial"/>
          <w:sz w:val="24"/>
          <w:szCs w:val="24"/>
        </w:rPr>
        <w:t xml:space="preserve"> vote to</w:t>
      </w:r>
      <w:r w:rsidR="004B4E40" w:rsidRPr="00F12B88">
        <w:rPr>
          <w:rFonts w:ascii="Arial" w:hAnsi="Arial" w:cs="Arial"/>
          <w:sz w:val="24"/>
          <w:szCs w:val="24"/>
        </w:rPr>
        <w:t xml:space="preserve"> reallocate funds that weren’t used for </w:t>
      </w:r>
      <w:r w:rsidR="00F0735D">
        <w:rPr>
          <w:rFonts w:ascii="Arial" w:hAnsi="Arial" w:cs="Arial"/>
          <w:sz w:val="24"/>
          <w:szCs w:val="24"/>
        </w:rPr>
        <w:t xml:space="preserve">their </w:t>
      </w:r>
      <w:r w:rsidR="004B4E40" w:rsidRPr="00F12B88">
        <w:rPr>
          <w:rFonts w:ascii="Arial" w:hAnsi="Arial" w:cs="Arial"/>
          <w:sz w:val="24"/>
          <w:szCs w:val="24"/>
        </w:rPr>
        <w:t>original purpose this year</w:t>
      </w:r>
      <w:r w:rsidRPr="00F12B88">
        <w:rPr>
          <w:rFonts w:ascii="Arial" w:hAnsi="Arial" w:cs="Arial"/>
          <w:sz w:val="24"/>
          <w:szCs w:val="24"/>
        </w:rPr>
        <w:t xml:space="preserve"> in order to fund this request.</w:t>
      </w:r>
    </w:p>
    <w:p w14:paraId="64B49488" w14:textId="67D05355" w:rsidR="004B4E40" w:rsidRPr="00F12B88" w:rsidRDefault="00F12B88" w:rsidP="004B4E4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12B88">
        <w:rPr>
          <w:rFonts w:ascii="Arial" w:hAnsi="Arial" w:cs="Arial"/>
          <w:sz w:val="24"/>
          <w:szCs w:val="24"/>
        </w:rPr>
        <w:t>Since</w:t>
      </w:r>
      <w:r w:rsidR="004B4E40" w:rsidRPr="00F12B88">
        <w:rPr>
          <w:rFonts w:ascii="Arial" w:hAnsi="Arial" w:cs="Arial"/>
          <w:sz w:val="24"/>
          <w:szCs w:val="24"/>
        </w:rPr>
        <w:t xml:space="preserve"> Morning with Moms </w:t>
      </w:r>
      <w:r w:rsidRPr="00F12B88">
        <w:rPr>
          <w:rFonts w:ascii="Arial" w:hAnsi="Arial" w:cs="Arial"/>
          <w:sz w:val="24"/>
          <w:szCs w:val="24"/>
        </w:rPr>
        <w:t xml:space="preserve">will not be happening this year for the same reason, and </w:t>
      </w:r>
      <w:r w:rsidR="004B4E40" w:rsidRPr="00F12B88">
        <w:rPr>
          <w:rFonts w:ascii="Arial" w:hAnsi="Arial" w:cs="Arial"/>
          <w:sz w:val="24"/>
          <w:szCs w:val="24"/>
        </w:rPr>
        <w:t>given</w:t>
      </w:r>
      <w:r w:rsidRPr="00F12B88">
        <w:rPr>
          <w:rFonts w:ascii="Arial" w:hAnsi="Arial" w:cs="Arial"/>
          <w:sz w:val="24"/>
          <w:szCs w:val="24"/>
        </w:rPr>
        <w:t xml:space="preserve"> the</w:t>
      </w:r>
      <w:r w:rsidR="004B4E40" w:rsidRPr="00F12B88">
        <w:rPr>
          <w:rFonts w:ascii="Arial" w:hAnsi="Arial" w:cs="Arial"/>
          <w:sz w:val="24"/>
          <w:szCs w:val="24"/>
        </w:rPr>
        <w:t xml:space="preserve"> fact</w:t>
      </w:r>
      <w:r w:rsidRPr="00F12B88">
        <w:rPr>
          <w:rFonts w:ascii="Arial" w:hAnsi="Arial" w:cs="Arial"/>
          <w:sz w:val="24"/>
          <w:szCs w:val="24"/>
        </w:rPr>
        <w:t xml:space="preserve"> we are dealing with these</w:t>
      </w:r>
      <w:r w:rsidR="004B4E40" w:rsidRPr="00F12B88">
        <w:rPr>
          <w:rFonts w:ascii="Arial" w:hAnsi="Arial" w:cs="Arial"/>
          <w:sz w:val="24"/>
          <w:szCs w:val="24"/>
        </w:rPr>
        <w:t xml:space="preserve"> extraordinary circumstance</w:t>
      </w:r>
      <w:r w:rsidRPr="00F12B88">
        <w:rPr>
          <w:rFonts w:ascii="Arial" w:hAnsi="Arial" w:cs="Arial"/>
          <w:sz w:val="24"/>
          <w:szCs w:val="24"/>
        </w:rPr>
        <w:t xml:space="preserve">s, these funds could be moved </w:t>
      </w:r>
      <w:r w:rsidR="004B4E40" w:rsidRPr="00F12B88">
        <w:rPr>
          <w:rFonts w:ascii="Arial" w:hAnsi="Arial" w:cs="Arial"/>
          <w:sz w:val="24"/>
          <w:szCs w:val="24"/>
        </w:rPr>
        <w:t xml:space="preserve">into </w:t>
      </w:r>
      <w:r w:rsidRPr="00F12B88">
        <w:rPr>
          <w:rFonts w:ascii="Arial" w:hAnsi="Arial" w:cs="Arial"/>
          <w:sz w:val="24"/>
          <w:szCs w:val="24"/>
        </w:rPr>
        <w:t xml:space="preserve">a </w:t>
      </w:r>
      <w:r w:rsidR="004B4E40" w:rsidRPr="00F12B88">
        <w:rPr>
          <w:rFonts w:ascii="Arial" w:hAnsi="Arial" w:cs="Arial"/>
          <w:sz w:val="24"/>
          <w:szCs w:val="24"/>
        </w:rPr>
        <w:t>6</w:t>
      </w:r>
      <w:r w:rsidR="004B4E40" w:rsidRPr="00F12B88">
        <w:rPr>
          <w:rFonts w:ascii="Arial" w:hAnsi="Arial" w:cs="Arial"/>
          <w:sz w:val="24"/>
          <w:szCs w:val="24"/>
          <w:vertAlign w:val="superscript"/>
        </w:rPr>
        <w:t>th</w:t>
      </w:r>
      <w:r w:rsidR="004B4E40" w:rsidRPr="00F12B88">
        <w:rPr>
          <w:rFonts w:ascii="Arial" w:hAnsi="Arial" w:cs="Arial"/>
          <w:sz w:val="24"/>
          <w:szCs w:val="24"/>
        </w:rPr>
        <w:t xml:space="preserve"> Grader Sendoff</w:t>
      </w:r>
      <w:r w:rsidRPr="00F12B88">
        <w:rPr>
          <w:rFonts w:ascii="Arial" w:hAnsi="Arial" w:cs="Arial"/>
          <w:sz w:val="24"/>
          <w:szCs w:val="24"/>
        </w:rPr>
        <w:t xml:space="preserve"> fund for this year.</w:t>
      </w:r>
    </w:p>
    <w:p w14:paraId="5F3970B1" w14:textId="028371C8" w:rsidR="004B4E40" w:rsidRPr="00F12B88" w:rsidRDefault="004B4E40" w:rsidP="004B4E4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12B88">
        <w:rPr>
          <w:rFonts w:ascii="Arial" w:hAnsi="Arial" w:cs="Arial"/>
          <w:sz w:val="24"/>
          <w:szCs w:val="24"/>
        </w:rPr>
        <w:t xml:space="preserve">Lacey would </w:t>
      </w:r>
      <w:r w:rsidR="00F12B88" w:rsidRPr="00F12B88">
        <w:rPr>
          <w:rFonts w:ascii="Arial" w:hAnsi="Arial" w:cs="Arial"/>
          <w:sz w:val="24"/>
          <w:szCs w:val="24"/>
        </w:rPr>
        <w:t>have been willing to u</w:t>
      </w:r>
      <w:r w:rsidRPr="00F12B88">
        <w:rPr>
          <w:rFonts w:ascii="Arial" w:hAnsi="Arial" w:cs="Arial"/>
          <w:sz w:val="24"/>
          <w:szCs w:val="24"/>
        </w:rPr>
        <w:t xml:space="preserve">se </w:t>
      </w:r>
      <w:r w:rsidR="00F12B88" w:rsidRPr="00F12B88">
        <w:rPr>
          <w:rFonts w:ascii="Arial" w:hAnsi="Arial" w:cs="Arial"/>
          <w:sz w:val="24"/>
          <w:szCs w:val="24"/>
        </w:rPr>
        <w:t>school’s funds</w:t>
      </w:r>
      <w:r w:rsidRPr="00F12B88">
        <w:rPr>
          <w:rFonts w:ascii="Arial" w:hAnsi="Arial" w:cs="Arial"/>
          <w:sz w:val="24"/>
          <w:szCs w:val="24"/>
        </w:rPr>
        <w:t xml:space="preserve"> but their money is frozen </w:t>
      </w:r>
      <w:r w:rsidR="00F12B88" w:rsidRPr="00F12B88">
        <w:rPr>
          <w:rFonts w:ascii="Arial" w:hAnsi="Arial" w:cs="Arial"/>
          <w:sz w:val="24"/>
          <w:szCs w:val="24"/>
        </w:rPr>
        <w:t>at</w:t>
      </w:r>
      <w:r w:rsidRPr="00F12B88">
        <w:rPr>
          <w:rFonts w:ascii="Arial" w:hAnsi="Arial" w:cs="Arial"/>
          <w:sz w:val="24"/>
          <w:szCs w:val="24"/>
        </w:rPr>
        <w:t xml:space="preserve"> </w:t>
      </w:r>
      <w:r w:rsidR="00F12B88" w:rsidRPr="00F12B88">
        <w:rPr>
          <w:rFonts w:ascii="Arial" w:hAnsi="Arial" w:cs="Arial"/>
          <w:sz w:val="24"/>
          <w:szCs w:val="24"/>
        </w:rPr>
        <w:t>District level currently</w:t>
      </w:r>
      <w:r w:rsidR="00AE5A73">
        <w:rPr>
          <w:rFonts w:ascii="Arial" w:hAnsi="Arial" w:cs="Arial"/>
          <w:sz w:val="24"/>
          <w:szCs w:val="24"/>
        </w:rPr>
        <w:t xml:space="preserve"> so this is not an option</w:t>
      </w:r>
      <w:r w:rsidR="00F12B88" w:rsidRPr="00F12B88">
        <w:rPr>
          <w:rFonts w:ascii="Arial" w:hAnsi="Arial" w:cs="Arial"/>
          <w:sz w:val="24"/>
          <w:szCs w:val="24"/>
        </w:rPr>
        <w:t>.</w:t>
      </w:r>
    </w:p>
    <w:p w14:paraId="60DCB3D7" w14:textId="4B0F91BD" w:rsidR="004B4E40" w:rsidRPr="00F12B88" w:rsidRDefault="004B4E40" w:rsidP="004B4E4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12B88">
        <w:rPr>
          <w:rFonts w:ascii="Arial" w:hAnsi="Arial" w:cs="Arial"/>
          <w:sz w:val="24"/>
          <w:szCs w:val="24"/>
        </w:rPr>
        <w:t>Cost is projected to be just over $300</w:t>
      </w:r>
      <w:r w:rsidR="00F12B88" w:rsidRPr="00F12B88">
        <w:rPr>
          <w:rFonts w:ascii="Arial" w:hAnsi="Arial" w:cs="Arial"/>
          <w:sz w:val="24"/>
          <w:szCs w:val="24"/>
        </w:rPr>
        <w:t>.</w:t>
      </w:r>
    </w:p>
    <w:p w14:paraId="1C3AFEE1" w14:textId="19C8141C" w:rsidR="004B4E40" w:rsidRPr="00F12B88" w:rsidRDefault="00F12B88" w:rsidP="004B4E4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12B88">
        <w:rPr>
          <w:rFonts w:ascii="Arial" w:hAnsi="Arial" w:cs="Arial"/>
          <w:sz w:val="24"/>
          <w:szCs w:val="24"/>
        </w:rPr>
        <w:t xml:space="preserve">We are still awaiting the physical certificate for the 501c3 tax exemption from State of CO.  Catie will see if she can find a contact to provide a copy to print online.  Otherwise, perhaps the vendor might be willing to </w:t>
      </w:r>
      <w:r w:rsidR="004B4E40" w:rsidRPr="00F12B88">
        <w:rPr>
          <w:rFonts w:ascii="Arial" w:hAnsi="Arial" w:cs="Arial"/>
          <w:sz w:val="24"/>
          <w:szCs w:val="24"/>
        </w:rPr>
        <w:t xml:space="preserve">willing to </w:t>
      </w:r>
      <w:r w:rsidRPr="00F12B88">
        <w:rPr>
          <w:rFonts w:ascii="Arial" w:hAnsi="Arial" w:cs="Arial"/>
          <w:sz w:val="24"/>
          <w:szCs w:val="24"/>
        </w:rPr>
        <w:t xml:space="preserve">work </w:t>
      </w:r>
      <w:r w:rsidR="008E56D1">
        <w:rPr>
          <w:rFonts w:ascii="Arial" w:hAnsi="Arial" w:cs="Arial"/>
          <w:sz w:val="24"/>
          <w:szCs w:val="24"/>
        </w:rPr>
        <w:t>with us</w:t>
      </w:r>
      <w:r w:rsidRPr="00F12B88">
        <w:rPr>
          <w:rFonts w:ascii="Arial" w:hAnsi="Arial" w:cs="Arial"/>
          <w:sz w:val="24"/>
          <w:szCs w:val="24"/>
        </w:rPr>
        <w:t>.  If this doesn’t work, we could see about getting the tax refunded at a later date once certificate is in hand.</w:t>
      </w:r>
    </w:p>
    <w:p w14:paraId="37A09F81" w14:textId="0DB539C1" w:rsidR="004B4E40" w:rsidRPr="00F12B88" w:rsidRDefault="004B4E40" w:rsidP="004B4E40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12B88">
        <w:rPr>
          <w:rFonts w:ascii="Arial" w:hAnsi="Arial" w:cs="Arial"/>
          <w:sz w:val="24"/>
          <w:szCs w:val="24"/>
        </w:rPr>
        <w:t>Proposed</w:t>
      </w:r>
      <w:r w:rsidR="00F12B88" w:rsidRPr="00F12B88">
        <w:rPr>
          <w:rFonts w:ascii="Arial" w:hAnsi="Arial" w:cs="Arial"/>
          <w:sz w:val="24"/>
          <w:szCs w:val="24"/>
        </w:rPr>
        <w:t xml:space="preserve"> to move funds from Morning with Moms to a special 6</w:t>
      </w:r>
      <w:r w:rsidR="00F12B88" w:rsidRPr="00F12B88">
        <w:rPr>
          <w:rFonts w:ascii="Arial" w:hAnsi="Arial" w:cs="Arial"/>
          <w:sz w:val="24"/>
          <w:szCs w:val="24"/>
          <w:vertAlign w:val="superscript"/>
        </w:rPr>
        <w:t>th</w:t>
      </w:r>
      <w:r w:rsidR="00F12B88" w:rsidRPr="00F12B88">
        <w:rPr>
          <w:rFonts w:ascii="Arial" w:hAnsi="Arial" w:cs="Arial"/>
          <w:sz w:val="24"/>
          <w:szCs w:val="24"/>
        </w:rPr>
        <w:t xml:space="preserve"> Grader Sendoff fund to be used for yard signs.</w:t>
      </w:r>
    </w:p>
    <w:p w14:paraId="1374D7DC" w14:textId="3CB153AD" w:rsidR="00F12B88" w:rsidRPr="00F12B88" w:rsidRDefault="00F12B88" w:rsidP="00F12B88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F12B88">
        <w:rPr>
          <w:rFonts w:ascii="Arial" w:hAnsi="Arial" w:cs="Arial"/>
          <w:b/>
          <w:bCs/>
          <w:color w:val="0070C0"/>
          <w:sz w:val="24"/>
          <w:szCs w:val="24"/>
        </w:rPr>
        <w:t xml:space="preserve">Approved </w:t>
      </w:r>
      <w:r w:rsidRPr="00F12B88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Pr="00F12B88">
        <w:rPr>
          <w:rFonts w:ascii="Arial" w:hAnsi="Arial" w:cs="Arial"/>
          <w:b/>
          <w:bCs/>
          <w:color w:val="0070C0"/>
          <w:sz w:val="24"/>
          <w:szCs w:val="24"/>
        </w:rPr>
        <w:t>:0</w:t>
      </w:r>
    </w:p>
    <w:p w14:paraId="6B545EE9" w14:textId="77777777" w:rsidR="004B4E40" w:rsidRPr="00301246" w:rsidRDefault="004B4E40" w:rsidP="004B4E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Meeting Adjourned</w:t>
      </w:r>
    </w:p>
    <w:p w14:paraId="1ECA0622" w14:textId="6741E673" w:rsidR="004B4E40" w:rsidRPr="00301246" w:rsidRDefault="004B4E40" w:rsidP="004B4E40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End Time: 6:</w:t>
      </w:r>
      <w:r w:rsidR="00F12B88">
        <w:rPr>
          <w:rFonts w:ascii="Arial" w:hAnsi="Arial" w:cs="Arial"/>
          <w:b/>
          <w:bCs/>
          <w:color w:val="000000" w:themeColor="text1"/>
          <w:sz w:val="24"/>
          <w:szCs w:val="24"/>
        </w:rPr>
        <w:t>07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PM</w:t>
      </w:r>
    </w:p>
    <w:p w14:paraId="34F37133" w14:textId="6B733206" w:rsidR="008B234C" w:rsidRDefault="004B4E40" w:rsidP="00EF2FA2">
      <w:pPr>
        <w:ind w:left="360"/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Next Meeting: Wednesday</w:t>
      </w:r>
      <w:r w:rsidR="00F12B88">
        <w:rPr>
          <w:rFonts w:ascii="Arial" w:hAnsi="Arial" w:cs="Arial"/>
          <w:b/>
          <w:bCs/>
          <w:color w:val="000000" w:themeColor="text1"/>
          <w:sz w:val="24"/>
          <w:szCs w:val="24"/>
        </w:rPr>
        <w:t>, 05/06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/20 at 6:00 PM </w:t>
      </w:r>
      <w:r w:rsidR="00F12B88">
        <w:rPr>
          <w:rFonts w:ascii="Arial" w:hAnsi="Arial" w:cs="Arial"/>
          <w:b/>
          <w:bCs/>
          <w:color w:val="000000" w:themeColor="text1"/>
          <w:sz w:val="24"/>
          <w:szCs w:val="24"/>
        </w:rPr>
        <w:t>via Zoom</w:t>
      </w:r>
    </w:p>
    <w:sectPr w:rsidR="008B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271"/>
    <w:multiLevelType w:val="hybridMultilevel"/>
    <w:tmpl w:val="3AFAFA96"/>
    <w:lvl w:ilvl="0" w:tplc="3A8A1E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22E9CF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248445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40"/>
    <w:rsid w:val="004B4E40"/>
    <w:rsid w:val="008B234C"/>
    <w:rsid w:val="008E56D1"/>
    <w:rsid w:val="00A038AD"/>
    <w:rsid w:val="00AE5A73"/>
    <w:rsid w:val="00EF2FA2"/>
    <w:rsid w:val="00F0735D"/>
    <w:rsid w:val="00F1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E640"/>
  <w15:chartTrackingRefBased/>
  <w15:docId w15:val="{09638EBF-DFCB-4268-B89B-89653098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Johnson</dc:creator>
  <cp:keywords/>
  <dc:description/>
  <cp:lastModifiedBy>Aaron Johnson</cp:lastModifiedBy>
  <cp:revision>7</cp:revision>
  <dcterms:created xsi:type="dcterms:W3CDTF">2020-04-27T23:57:00Z</dcterms:created>
  <dcterms:modified xsi:type="dcterms:W3CDTF">2020-04-28T00:18:00Z</dcterms:modified>
</cp:coreProperties>
</file>